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B" w:rsidRPr="00830AEB" w:rsidRDefault="000C518D">
      <w:pPr>
        <w:rPr>
          <w:rFonts w:ascii="Times New Roman" w:hAnsi="Times New Roman" w:cs="Times New Roman"/>
          <w:sz w:val="28"/>
          <w:szCs w:val="28"/>
        </w:rPr>
      </w:pPr>
      <w:r w:rsidRPr="000C518D">
        <w:rPr>
          <w:rFonts w:ascii="Times New Roman" w:hAnsi="Times New Roman" w:cs="Times New Roman"/>
          <w:sz w:val="28"/>
          <w:szCs w:val="28"/>
        </w:rPr>
        <w:t xml:space="preserve">Задание по музыкальной литературе  </w:t>
      </w:r>
      <w:r w:rsidRPr="000C51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0AE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30AE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30AEB">
        <w:rPr>
          <w:rFonts w:ascii="Times New Roman" w:hAnsi="Times New Roman" w:cs="Times New Roman"/>
          <w:sz w:val="28"/>
          <w:szCs w:val="28"/>
        </w:rPr>
        <w:t xml:space="preserve"> (на 2 недели):</w:t>
      </w:r>
    </w:p>
    <w:p w:rsidR="000C518D" w:rsidRPr="00830AEB" w:rsidRDefault="000C518D">
      <w:pPr>
        <w:rPr>
          <w:rFonts w:ascii="Times New Roman" w:hAnsi="Times New Roman" w:cs="Times New Roman"/>
          <w:b/>
          <w:sz w:val="28"/>
          <w:szCs w:val="28"/>
        </w:rPr>
      </w:pPr>
      <w:r w:rsidRPr="00830AEB">
        <w:rPr>
          <w:rFonts w:ascii="Times New Roman" w:hAnsi="Times New Roman" w:cs="Times New Roman"/>
          <w:b/>
          <w:sz w:val="28"/>
          <w:szCs w:val="28"/>
        </w:rPr>
        <w:t>А. П. Бородин. Опера «Князь Игорь»</w:t>
      </w:r>
    </w:p>
    <w:p w:rsidR="000C518D" w:rsidRDefault="000C518D" w:rsidP="00830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Посмотрите фильм</w:t>
      </w:r>
      <w:r w:rsidR="00830AEB">
        <w:rPr>
          <w:rFonts w:ascii="Times New Roman" w:hAnsi="Times New Roman" w:cs="Times New Roman"/>
          <w:sz w:val="28"/>
          <w:szCs w:val="28"/>
        </w:rPr>
        <w:t xml:space="preserve"> – оперу</w:t>
      </w:r>
    </w:p>
    <w:p w:rsidR="00830AEB" w:rsidRDefault="00830AEB" w:rsidP="00830AE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D529D">
          <w:rPr>
            <w:rStyle w:val="a3"/>
            <w:rFonts w:ascii="Times New Roman" w:hAnsi="Times New Roman" w:cs="Times New Roman"/>
            <w:sz w:val="28"/>
            <w:szCs w:val="28"/>
          </w:rPr>
          <w:t>https://youtu.be/1tfQ26hpm9Y</w:t>
        </w:r>
      </w:hyperlink>
    </w:p>
    <w:p w:rsidR="000C518D" w:rsidRDefault="000C518D" w:rsidP="00830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Напишите содержание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действия (половецкий стан)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(Путивль)</w:t>
      </w:r>
    </w:p>
    <w:p w:rsidR="00A3340D" w:rsidRDefault="000C518D" w:rsidP="00A33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Послушайте внимательно несколько раз  арию князя Игоря</w:t>
      </w:r>
    </w:p>
    <w:p w:rsidR="00A3340D" w:rsidRDefault="00A3340D" w:rsidP="00A3340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D529D">
          <w:rPr>
            <w:rStyle w:val="a3"/>
            <w:rFonts w:ascii="Times New Roman" w:hAnsi="Times New Roman" w:cs="Times New Roman"/>
            <w:sz w:val="28"/>
            <w:szCs w:val="28"/>
          </w:rPr>
          <w:t>https://youtu.be/Fr3QyptF1Mk</w:t>
        </w:r>
      </w:hyperlink>
    </w:p>
    <w:p w:rsidR="000C518D" w:rsidRDefault="000C518D" w:rsidP="00A33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поделитесь ответами на вопросы:</w:t>
      </w:r>
    </w:p>
    <w:p w:rsidR="000C518D" w:rsidRDefault="000C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чем поет князь Игорь (что переживает, что вспоминает, к кому обращается в средней части арии</w:t>
      </w:r>
      <w:r w:rsidR="00655490">
        <w:rPr>
          <w:rFonts w:ascii="Times New Roman" w:hAnsi="Times New Roman" w:cs="Times New Roman"/>
          <w:sz w:val="28"/>
          <w:szCs w:val="28"/>
        </w:rPr>
        <w:t>). Допишите предложение:  « Князь Игорь, мечтает, жаждет свободы, чтобы….»</w:t>
      </w:r>
    </w:p>
    <w:p w:rsidR="00655490" w:rsidRDefault="0065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05D4">
        <w:rPr>
          <w:rFonts w:ascii="Times New Roman" w:hAnsi="Times New Roman" w:cs="Times New Roman"/>
          <w:sz w:val="28"/>
          <w:szCs w:val="28"/>
        </w:rPr>
        <w:t>Какую часть из партии князя Игоря оркестр повторяет без певца (напишите слова)</w:t>
      </w:r>
    </w:p>
    <w:p w:rsidR="00A3340D" w:rsidRDefault="00EE05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3.Охарактеризуйте князя Игоря. </w:t>
      </w:r>
      <w:proofErr w:type="gramEnd"/>
      <w:r>
        <w:rPr>
          <w:rFonts w:ascii="Times New Roman" w:hAnsi="Times New Roman" w:cs="Times New Roman"/>
          <w:sz w:val="28"/>
          <w:szCs w:val="28"/>
        </w:rPr>
        <w:t>( Князь Игор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мужественный……). </w:t>
      </w:r>
      <w:r w:rsidR="00830AEB">
        <w:rPr>
          <w:rFonts w:ascii="Times New Roman" w:hAnsi="Times New Roman" w:cs="Times New Roman"/>
          <w:sz w:val="28"/>
          <w:szCs w:val="28"/>
        </w:rPr>
        <w:t xml:space="preserve"> Обязателен вывод – патриот .</w:t>
      </w:r>
      <w:bookmarkStart w:id="0" w:name="_GoBack"/>
      <w:bookmarkEnd w:id="0"/>
    </w:p>
    <w:p w:rsidR="00EE05D4" w:rsidRDefault="00EE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Эпическая опера основана на контрастах. Какой персонаж оперы противоположен князю Игорю (отрицательный персонаж)</w:t>
      </w:r>
    </w:p>
    <w:p w:rsidR="00830AEB" w:rsidRDefault="00EE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Дополнительный, по желанию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90" w:rsidRDefault="0065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</w:t>
      </w:r>
      <w:r w:rsidR="00EE05D4">
        <w:rPr>
          <w:rFonts w:ascii="Times New Roman" w:hAnsi="Times New Roman" w:cs="Times New Roman"/>
          <w:sz w:val="28"/>
          <w:szCs w:val="28"/>
        </w:rPr>
        <w:t>тории у князя И</w:t>
      </w:r>
      <w:r>
        <w:rPr>
          <w:rFonts w:ascii="Times New Roman" w:hAnsi="Times New Roman" w:cs="Times New Roman"/>
          <w:sz w:val="28"/>
          <w:szCs w:val="28"/>
        </w:rPr>
        <w:t>горя неоднозначная трактовка.</w:t>
      </w:r>
      <w:r w:rsidR="00EE05D4">
        <w:rPr>
          <w:rFonts w:ascii="Times New Roman" w:hAnsi="Times New Roman" w:cs="Times New Roman"/>
          <w:sz w:val="28"/>
          <w:szCs w:val="28"/>
        </w:rPr>
        <w:t xml:space="preserve"> Что отрицательного</w:t>
      </w:r>
      <w:r w:rsidR="00830AEB">
        <w:rPr>
          <w:rFonts w:ascii="Times New Roman" w:hAnsi="Times New Roman" w:cs="Times New Roman"/>
          <w:sz w:val="28"/>
          <w:szCs w:val="28"/>
        </w:rPr>
        <w:t xml:space="preserve">, негативного </w:t>
      </w:r>
      <w:r w:rsidR="00EE05D4">
        <w:rPr>
          <w:rFonts w:ascii="Times New Roman" w:hAnsi="Times New Roman" w:cs="Times New Roman"/>
          <w:sz w:val="28"/>
          <w:szCs w:val="28"/>
        </w:rPr>
        <w:t xml:space="preserve"> приписывают реальному князю Игорю и сохранил ли эти черты, качества</w:t>
      </w:r>
      <w:r w:rsidR="00830AEB">
        <w:rPr>
          <w:rFonts w:ascii="Times New Roman" w:hAnsi="Times New Roman" w:cs="Times New Roman"/>
          <w:sz w:val="28"/>
          <w:szCs w:val="28"/>
        </w:rPr>
        <w:t xml:space="preserve"> Бородин в </w:t>
      </w:r>
      <w:r w:rsidR="00EE05D4">
        <w:rPr>
          <w:rFonts w:ascii="Times New Roman" w:hAnsi="Times New Roman" w:cs="Times New Roman"/>
          <w:sz w:val="28"/>
          <w:szCs w:val="28"/>
        </w:rPr>
        <w:t xml:space="preserve"> опере.</w:t>
      </w:r>
    </w:p>
    <w:p w:rsidR="000C518D" w:rsidRPr="000C518D" w:rsidRDefault="000C518D">
      <w:pPr>
        <w:rPr>
          <w:rFonts w:ascii="Times New Roman" w:hAnsi="Times New Roman" w:cs="Times New Roman"/>
          <w:sz w:val="28"/>
          <w:szCs w:val="28"/>
        </w:rPr>
      </w:pPr>
    </w:p>
    <w:sectPr w:rsidR="000C518D" w:rsidRPr="000C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D"/>
    <w:rsid w:val="000C518D"/>
    <w:rsid w:val="00655490"/>
    <w:rsid w:val="00830AEB"/>
    <w:rsid w:val="00991B98"/>
    <w:rsid w:val="00A3340D"/>
    <w:rsid w:val="00B63EE0"/>
    <w:rsid w:val="00E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r3QyptF1Mk" TargetMode="External"/><Relationship Id="rId5" Type="http://schemas.openxmlformats.org/officeDocument/2006/relationships/hyperlink" Target="https://youtu.be/1tfQ26hpm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2020-04-27T05:59:00Z</dcterms:created>
  <dcterms:modified xsi:type="dcterms:W3CDTF">2020-04-27T06:47:00Z</dcterms:modified>
</cp:coreProperties>
</file>